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FEFD" w14:textId="77777777" w:rsidR="005C06C3" w:rsidRPr="005C06C3" w:rsidRDefault="005C06C3" w:rsidP="005C06C3">
      <w:pPr>
        <w:pStyle w:val="KeinLeerraum"/>
        <w:jc w:val="center"/>
        <w:rPr>
          <w:rFonts w:ascii="Candara" w:hAnsi="Candara"/>
          <w:b/>
          <w:bCs/>
          <w:sz w:val="32"/>
          <w:szCs w:val="32"/>
          <w:u w:val="single"/>
        </w:rPr>
      </w:pPr>
      <w:r w:rsidRPr="005C06C3">
        <w:rPr>
          <w:rFonts w:ascii="Candara" w:hAnsi="Candara"/>
          <w:b/>
          <w:bCs/>
          <w:sz w:val="32"/>
          <w:szCs w:val="32"/>
          <w:u w:val="single"/>
        </w:rPr>
        <w:t>ACHTUNG!</w:t>
      </w:r>
    </w:p>
    <w:p w14:paraId="717605A4" w14:textId="40F81FC5" w:rsidR="005C06C3" w:rsidRPr="005C06C3" w:rsidRDefault="005C06C3" w:rsidP="005C06C3">
      <w:pPr>
        <w:pStyle w:val="KeinLeerraum"/>
        <w:jc w:val="center"/>
        <w:rPr>
          <w:rFonts w:ascii="Candara" w:hAnsi="Candara"/>
          <w:b/>
          <w:bCs/>
          <w:sz w:val="32"/>
          <w:szCs w:val="32"/>
          <w:u w:val="single"/>
        </w:rPr>
      </w:pPr>
      <w:r w:rsidRPr="005C06C3">
        <w:rPr>
          <w:rFonts w:ascii="Candara" w:hAnsi="Candara"/>
          <w:b/>
          <w:bCs/>
          <w:sz w:val="32"/>
          <w:szCs w:val="32"/>
          <w:u w:val="single"/>
        </w:rPr>
        <w:t xml:space="preserve"> Zusätzliche Öffnungszeiten zur Beantragung von Briefwahlunterlagen </w:t>
      </w:r>
      <w:r w:rsidR="0009177B">
        <w:rPr>
          <w:rFonts w:ascii="Candara" w:hAnsi="Candara"/>
          <w:b/>
          <w:bCs/>
          <w:sz w:val="32"/>
          <w:szCs w:val="32"/>
          <w:u w:val="single"/>
        </w:rPr>
        <w:t xml:space="preserve">und Änderung Urnenwahllokal in Wiesenfeld </w:t>
      </w:r>
      <w:r w:rsidRPr="005C06C3">
        <w:rPr>
          <w:rFonts w:ascii="Candara" w:hAnsi="Candara"/>
          <w:b/>
          <w:bCs/>
          <w:sz w:val="32"/>
          <w:szCs w:val="32"/>
          <w:u w:val="single"/>
        </w:rPr>
        <w:t>anlässlich der Bundestagswahl am 23.02.2025</w:t>
      </w:r>
    </w:p>
    <w:p w14:paraId="57C369E0" w14:textId="77777777" w:rsidR="005C06C3" w:rsidRPr="005C06C3" w:rsidRDefault="005C06C3" w:rsidP="005C06C3">
      <w:pPr>
        <w:pStyle w:val="KeinLeerraum"/>
        <w:rPr>
          <w:rFonts w:ascii="Candara" w:hAnsi="Candara"/>
          <w:sz w:val="32"/>
          <w:szCs w:val="32"/>
        </w:rPr>
      </w:pPr>
    </w:p>
    <w:p w14:paraId="7EC1959B" w14:textId="77777777" w:rsidR="005C06C3" w:rsidRP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63955657" w14:textId="49396D0A" w:rsidR="005C06C3" w:rsidRP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  <w:r w:rsidRPr="005C06C3">
        <w:rPr>
          <w:rFonts w:ascii="Candara" w:hAnsi="Candara"/>
          <w:sz w:val="24"/>
          <w:szCs w:val="24"/>
        </w:rPr>
        <w:t>Das Wahlamt der Gemeinde Meeder möchte mit verlängerten Öffnungszeiten seinen Bürgern die Möglichkeit geben, ihre Briefwahlunterlagen direkt in der Gemeinde abzuholen und, falls erwünscht, auch sofort im Rathaus zu wählen.</w:t>
      </w:r>
      <w:r w:rsidR="00D94C6D">
        <w:rPr>
          <w:rFonts w:ascii="Candara" w:hAnsi="Candara"/>
          <w:sz w:val="24"/>
          <w:szCs w:val="24"/>
        </w:rPr>
        <w:t xml:space="preserve"> Die Stimmzettel stehen voraussichtlich ab 06.02.2025 für die Gemeinden und Städte zur Abholung bereit.</w:t>
      </w:r>
    </w:p>
    <w:p w14:paraId="731E2B55" w14:textId="77777777" w:rsidR="005C06C3" w:rsidRP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67715303" w14:textId="0550AF38" w:rsidR="005C06C3" w:rsidRPr="005C06C3" w:rsidRDefault="00D94C6D" w:rsidP="005C06C3">
      <w:pPr>
        <w:pStyle w:val="KeinLeerraum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Deshalb ist die</w:t>
      </w:r>
      <w:r w:rsidR="005C06C3" w:rsidRPr="005C06C3">
        <w:rPr>
          <w:rFonts w:ascii="Candara" w:hAnsi="Candara"/>
          <w:b/>
          <w:bCs/>
          <w:sz w:val="32"/>
          <w:szCs w:val="32"/>
        </w:rPr>
        <w:t xml:space="preserve"> Aushändigung oder Versendung der Briefwahlunterlagen </w:t>
      </w:r>
      <w:r>
        <w:rPr>
          <w:rFonts w:ascii="Candara" w:hAnsi="Candara"/>
          <w:b/>
          <w:bCs/>
          <w:sz w:val="32"/>
          <w:szCs w:val="32"/>
        </w:rPr>
        <w:t>frühestens</w:t>
      </w:r>
      <w:r w:rsidR="005C06C3" w:rsidRPr="005C06C3">
        <w:rPr>
          <w:rFonts w:ascii="Candara" w:hAnsi="Candara"/>
          <w:b/>
          <w:bCs/>
          <w:sz w:val="32"/>
          <w:szCs w:val="32"/>
        </w:rPr>
        <w:t xml:space="preserve"> ab Montag, 10.02.2025 möglich</w:t>
      </w:r>
      <w:r w:rsidR="005C06C3">
        <w:rPr>
          <w:rFonts w:ascii="Candara" w:hAnsi="Candara"/>
          <w:b/>
          <w:bCs/>
          <w:sz w:val="32"/>
          <w:szCs w:val="32"/>
        </w:rPr>
        <w:t>!</w:t>
      </w:r>
    </w:p>
    <w:p w14:paraId="0CA1E6EE" w14:textId="77777777" w:rsidR="005C06C3" w:rsidRPr="005C06C3" w:rsidRDefault="005C06C3" w:rsidP="005C06C3">
      <w:pPr>
        <w:pStyle w:val="KeinLeerraum"/>
        <w:jc w:val="center"/>
        <w:rPr>
          <w:rFonts w:ascii="Candara" w:hAnsi="Candara"/>
          <w:b/>
          <w:bCs/>
          <w:sz w:val="32"/>
          <w:szCs w:val="32"/>
        </w:rPr>
      </w:pPr>
    </w:p>
    <w:p w14:paraId="345F94AA" w14:textId="76197FC8" w:rsidR="005C06C3" w:rsidRPr="005C06C3" w:rsidRDefault="005C06C3" w:rsidP="005C06C3">
      <w:pPr>
        <w:pStyle w:val="KeinLeerraum"/>
        <w:jc w:val="center"/>
        <w:rPr>
          <w:rFonts w:ascii="Candara" w:hAnsi="Candara"/>
          <w:b/>
          <w:bCs/>
          <w:sz w:val="32"/>
          <w:szCs w:val="32"/>
        </w:rPr>
      </w:pPr>
    </w:p>
    <w:p w14:paraId="07A2AB59" w14:textId="77777777" w:rsid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6B26C4F4" w14:textId="467CB968" w:rsidR="005C06C3" w:rsidRPr="00EC052E" w:rsidRDefault="005C06C3" w:rsidP="005C06C3">
      <w:pPr>
        <w:pStyle w:val="KeinLeerraum"/>
        <w:jc w:val="center"/>
        <w:rPr>
          <w:rFonts w:ascii="Candara" w:hAnsi="Candara"/>
          <w:b/>
          <w:bCs/>
          <w:sz w:val="28"/>
          <w:szCs w:val="28"/>
          <w:u w:val="single"/>
        </w:rPr>
      </w:pPr>
      <w:r w:rsidRPr="00EC052E">
        <w:rPr>
          <w:rFonts w:ascii="Candara" w:hAnsi="Candara"/>
          <w:b/>
          <w:bCs/>
          <w:sz w:val="28"/>
          <w:szCs w:val="28"/>
          <w:u w:val="single"/>
        </w:rPr>
        <w:t xml:space="preserve">So bietet das Wahlamt folgende erweiterte Öffnungszeiten </w:t>
      </w:r>
    </w:p>
    <w:p w14:paraId="3C3A0D55" w14:textId="2B2E6876" w:rsidR="005C06C3" w:rsidRPr="00EC052E" w:rsidRDefault="005C06C3" w:rsidP="005C06C3">
      <w:pPr>
        <w:pStyle w:val="KeinLeerraum"/>
        <w:jc w:val="center"/>
        <w:rPr>
          <w:rFonts w:ascii="Candara" w:hAnsi="Candara"/>
          <w:b/>
          <w:bCs/>
          <w:sz w:val="28"/>
          <w:szCs w:val="28"/>
          <w:u w:val="single"/>
        </w:rPr>
      </w:pPr>
      <w:r w:rsidRPr="00EC052E">
        <w:rPr>
          <w:rFonts w:ascii="Candara" w:hAnsi="Candara"/>
          <w:b/>
          <w:bCs/>
          <w:sz w:val="28"/>
          <w:szCs w:val="28"/>
          <w:u w:val="single"/>
        </w:rPr>
        <w:t>von Montag, 10.02.2025 bis Freitag, 21.02.2025 an:</w:t>
      </w:r>
    </w:p>
    <w:p w14:paraId="1A1E5B43" w14:textId="77777777" w:rsidR="005C06C3" w:rsidRPr="005C06C3" w:rsidRDefault="005C06C3" w:rsidP="005C06C3">
      <w:pPr>
        <w:pStyle w:val="KeinLeerraum"/>
        <w:rPr>
          <w:rFonts w:ascii="Candara" w:hAnsi="Candara"/>
          <w:b/>
          <w:bCs/>
          <w:sz w:val="24"/>
          <w:szCs w:val="24"/>
          <w:u w:val="single"/>
        </w:rPr>
      </w:pPr>
    </w:p>
    <w:p w14:paraId="199FCF11" w14:textId="77777777" w:rsidR="005C06C3" w:rsidRPr="005C06C3" w:rsidRDefault="005C06C3" w:rsidP="005C06C3">
      <w:pPr>
        <w:pStyle w:val="KeinLeerraum"/>
        <w:rPr>
          <w:rFonts w:ascii="Candara" w:hAnsi="Candara"/>
          <w:b/>
          <w:bCs/>
          <w:sz w:val="28"/>
          <w:szCs w:val="28"/>
        </w:rPr>
      </w:pPr>
      <w:r w:rsidRPr="005C06C3">
        <w:rPr>
          <w:rFonts w:ascii="Candara" w:hAnsi="Candara"/>
          <w:b/>
          <w:bCs/>
          <w:sz w:val="28"/>
          <w:szCs w:val="28"/>
        </w:rPr>
        <w:t xml:space="preserve">Montag – Donnerstag: </w:t>
      </w:r>
      <w:r w:rsidRPr="005C06C3">
        <w:rPr>
          <w:rFonts w:ascii="Candara" w:hAnsi="Candara"/>
          <w:b/>
          <w:bCs/>
          <w:sz w:val="28"/>
          <w:szCs w:val="28"/>
        </w:rPr>
        <w:tab/>
      </w:r>
      <w:r w:rsidRPr="005C06C3">
        <w:rPr>
          <w:rFonts w:ascii="Candara" w:hAnsi="Candara"/>
          <w:b/>
          <w:bCs/>
          <w:sz w:val="28"/>
          <w:szCs w:val="28"/>
        </w:rPr>
        <w:tab/>
        <w:t>08.00 – 12.00 Uhr</w:t>
      </w:r>
    </w:p>
    <w:p w14:paraId="22D77BB8" w14:textId="380000D5" w:rsidR="005C06C3" w:rsidRPr="005C06C3" w:rsidRDefault="00DB3497" w:rsidP="005C06C3">
      <w:pPr>
        <w:pStyle w:val="KeinLeerraum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Montag – Donnerstag:</w:t>
      </w:r>
      <w:r w:rsidR="005C06C3" w:rsidRPr="005C06C3">
        <w:rPr>
          <w:rFonts w:ascii="Candara" w:hAnsi="Candara"/>
          <w:b/>
          <w:bCs/>
          <w:sz w:val="28"/>
          <w:szCs w:val="28"/>
        </w:rPr>
        <w:tab/>
      </w:r>
      <w:r w:rsidR="005C06C3" w:rsidRPr="005C06C3">
        <w:rPr>
          <w:rFonts w:ascii="Candara" w:hAnsi="Candara"/>
          <w:b/>
          <w:bCs/>
          <w:sz w:val="28"/>
          <w:szCs w:val="28"/>
        </w:rPr>
        <w:tab/>
        <w:t>14.00 – 18.00 Uhr</w:t>
      </w:r>
    </w:p>
    <w:p w14:paraId="3FB212B1" w14:textId="77777777" w:rsidR="005C06C3" w:rsidRPr="005C06C3" w:rsidRDefault="005C06C3" w:rsidP="005C06C3">
      <w:pPr>
        <w:pStyle w:val="KeinLeerraum"/>
        <w:rPr>
          <w:rFonts w:ascii="Candara" w:hAnsi="Candara"/>
          <w:b/>
          <w:bCs/>
          <w:sz w:val="28"/>
          <w:szCs w:val="28"/>
        </w:rPr>
      </w:pPr>
      <w:r w:rsidRPr="005C06C3">
        <w:rPr>
          <w:rFonts w:ascii="Candara" w:hAnsi="Candara"/>
          <w:b/>
          <w:bCs/>
          <w:sz w:val="28"/>
          <w:szCs w:val="28"/>
        </w:rPr>
        <w:t xml:space="preserve">Freitag: </w:t>
      </w:r>
      <w:r w:rsidRPr="005C06C3">
        <w:rPr>
          <w:rFonts w:ascii="Candara" w:hAnsi="Candara"/>
          <w:b/>
          <w:bCs/>
          <w:sz w:val="28"/>
          <w:szCs w:val="28"/>
        </w:rPr>
        <w:tab/>
      </w:r>
      <w:r w:rsidRPr="005C06C3">
        <w:rPr>
          <w:rFonts w:ascii="Candara" w:hAnsi="Candara"/>
          <w:b/>
          <w:bCs/>
          <w:sz w:val="28"/>
          <w:szCs w:val="28"/>
        </w:rPr>
        <w:tab/>
      </w:r>
      <w:r w:rsidRPr="005C06C3">
        <w:rPr>
          <w:rFonts w:ascii="Candara" w:hAnsi="Candara"/>
          <w:b/>
          <w:bCs/>
          <w:sz w:val="28"/>
          <w:szCs w:val="28"/>
        </w:rPr>
        <w:tab/>
      </w:r>
      <w:r w:rsidRPr="005C06C3">
        <w:rPr>
          <w:rFonts w:ascii="Candara" w:hAnsi="Candara"/>
          <w:b/>
          <w:bCs/>
          <w:sz w:val="28"/>
          <w:szCs w:val="28"/>
        </w:rPr>
        <w:tab/>
        <w:t>08.00 – 15.00 Uhr</w:t>
      </w:r>
    </w:p>
    <w:p w14:paraId="2D83E9C4" w14:textId="77777777" w:rsidR="005C06C3" w:rsidRP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38ABD966" w14:textId="77777777" w:rsidR="005C06C3" w:rsidRPr="005C06C3" w:rsidRDefault="005C06C3" w:rsidP="005C06C3">
      <w:pPr>
        <w:pStyle w:val="KeinLeerraum"/>
        <w:rPr>
          <w:rFonts w:ascii="Candara" w:hAnsi="Candara"/>
          <w:b/>
          <w:bCs/>
          <w:sz w:val="24"/>
          <w:szCs w:val="24"/>
        </w:rPr>
      </w:pPr>
      <w:r w:rsidRPr="005C06C3">
        <w:rPr>
          <w:rFonts w:ascii="Candara" w:hAnsi="Candara"/>
          <w:b/>
          <w:bCs/>
          <w:sz w:val="24"/>
          <w:szCs w:val="24"/>
        </w:rPr>
        <w:t>zusätzlich:</w:t>
      </w:r>
    </w:p>
    <w:p w14:paraId="33BFE5B0" w14:textId="77777777" w:rsidR="005C06C3" w:rsidRPr="00DB3497" w:rsidRDefault="005C06C3" w:rsidP="005C06C3">
      <w:pPr>
        <w:pStyle w:val="KeinLeerraum"/>
        <w:rPr>
          <w:rFonts w:ascii="Candara" w:hAnsi="Candara"/>
          <w:b/>
          <w:bCs/>
          <w:sz w:val="28"/>
          <w:szCs w:val="28"/>
        </w:rPr>
      </w:pPr>
      <w:r w:rsidRPr="00DB3497">
        <w:rPr>
          <w:rFonts w:ascii="Candara" w:hAnsi="Candara"/>
          <w:b/>
          <w:bCs/>
          <w:sz w:val="28"/>
          <w:szCs w:val="28"/>
        </w:rPr>
        <w:t>Samstag, 15.02.2025</w:t>
      </w:r>
      <w:r w:rsidRPr="00DB3497">
        <w:rPr>
          <w:rFonts w:ascii="Candara" w:hAnsi="Candara"/>
          <w:b/>
          <w:bCs/>
          <w:sz w:val="28"/>
          <w:szCs w:val="28"/>
        </w:rPr>
        <w:tab/>
      </w:r>
      <w:r w:rsidRPr="00DB3497">
        <w:rPr>
          <w:rFonts w:ascii="Candara" w:hAnsi="Candara"/>
          <w:b/>
          <w:bCs/>
          <w:sz w:val="28"/>
          <w:szCs w:val="28"/>
        </w:rPr>
        <w:tab/>
      </w:r>
      <w:r w:rsidRPr="00DB3497">
        <w:rPr>
          <w:rFonts w:ascii="Candara" w:hAnsi="Candara"/>
          <w:b/>
          <w:bCs/>
          <w:sz w:val="28"/>
          <w:szCs w:val="28"/>
        </w:rPr>
        <w:tab/>
        <w:t>09.00 – 12.00 Uhr</w:t>
      </w:r>
    </w:p>
    <w:p w14:paraId="63DB5D4A" w14:textId="77777777" w:rsidR="005C06C3" w:rsidRPr="00DB3497" w:rsidRDefault="005C06C3" w:rsidP="005C06C3">
      <w:pPr>
        <w:pStyle w:val="KeinLeerraum"/>
        <w:rPr>
          <w:rFonts w:ascii="Candara" w:hAnsi="Candara"/>
          <w:sz w:val="28"/>
          <w:szCs w:val="28"/>
        </w:rPr>
      </w:pPr>
    </w:p>
    <w:p w14:paraId="7196BD3E" w14:textId="77777777" w:rsidR="005C06C3" w:rsidRP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3EE6D9CD" w14:textId="01613009" w:rsidR="005C06C3" w:rsidRPr="00DB3497" w:rsidRDefault="005C06C3" w:rsidP="005C06C3">
      <w:pPr>
        <w:pStyle w:val="KeinLeerraum"/>
        <w:rPr>
          <w:rFonts w:ascii="Candara" w:hAnsi="Candara"/>
          <w:b/>
          <w:bCs/>
          <w:sz w:val="24"/>
          <w:szCs w:val="24"/>
        </w:rPr>
      </w:pPr>
      <w:r w:rsidRPr="00DB3497">
        <w:rPr>
          <w:rFonts w:ascii="Candara" w:hAnsi="Candara"/>
          <w:b/>
          <w:bCs/>
          <w:sz w:val="24"/>
          <w:szCs w:val="24"/>
        </w:rPr>
        <w:t xml:space="preserve">Aufgrund des knappen Zeitfensters für die Briefwahl bei dieser </w:t>
      </w:r>
      <w:r w:rsidR="00D94C6D">
        <w:rPr>
          <w:rFonts w:ascii="Candara" w:hAnsi="Candara"/>
          <w:b/>
          <w:bCs/>
          <w:sz w:val="24"/>
          <w:szCs w:val="24"/>
        </w:rPr>
        <w:t>vorgezogenen Bundestagsw</w:t>
      </w:r>
      <w:r w:rsidRPr="00DB3497">
        <w:rPr>
          <w:rFonts w:ascii="Candara" w:hAnsi="Candara"/>
          <w:b/>
          <w:bCs/>
          <w:sz w:val="24"/>
          <w:szCs w:val="24"/>
        </w:rPr>
        <w:t xml:space="preserve">ahl bitten wir </w:t>
      </w:r>
      <w:r w:rsidR="00DB3497" w:rsidRPr="00DB3497">
        <w:rPr>
          <w:rFonts w:ascii="Candara" w:hAnsi="Candara"/>
          <w:b/>
          <w:bCs/>
          <w:sz w:val="24"/>
          <w:szCs w:val="24"/>
        </w:rPr>
        <w:t>Wahlberechtigte</w:t>
      </w:r>
      <w:r w:rsidRPr="00DB3497">
        <w:rPr>
          <w:rFonts w:ascii="Candara" w:hAnsi="Candara"/>
          <w:b/>
          <w:bCs/>
          <w:sz w:val="24"/>
          <w:szCs w:val="24"/>
        </w:rPr>
        <w:t xml:space="preserve">, </w:t>
      </w:r>
      <w:r w:rsidR="003148E4">
        <w:rPr>
          <w:rFonts w:ascii="Candara" w:hAnsi="Candara"/>
          <w:b/>
          <w:bCs/>
          <w:sz w:val="24"/>
          <w:szCs w:val="24"/>
        </w:rPr>
        <w:t>welche</w:t>
      </w:r>
      <w:r w:rsidRPr="00DB3497">
        <w:rPr>
          <w:rFonts w:ascii="Candara" w:hAnsi="Candara"/>
          <w:b/>
          <w:bCs/>
          <w:sz w:val="24"/>
          <w:szCs w:val="24"/>
        </w:rPr>
        <w:t xml:space="preserve"> die Möglichkeit haben, am 23.02.2025 </w:t>
      </w:r>
      <w:r w:rsidR="00D94C6D">
        <w:rPr>
          <w:rFonts w:ascii="Candara" w:hAnsi="Candara"/>
          <w:b/>
          <w:bCs/>
          <w:sz w:val="24"/>
          <w:szCs w:val="24"/>
        </w:rPr>
        <w:t xml:space="preserve">persönlich </w:t>
      </w:r>
      <w:r w:rsidRPr="00DB3497">
        <w:rPr>
          <w:rFonts w:ascii="Candara" w:hAnsi="Candara"/>
          <w:b/>
          <w:bCs/>
          <w:sz w:val="24"/>
          <w:szCs w:val="24"/>
        </w:rPr>
        <w:t xml:space="preserve">zur Wahl ins Wahllokal zu gehen, von einer Briefwahl abzusehen und das Wahllokal aufzusuchen. </w:t>
      </w:r>
    </w:p>
    <w:p w14:paraId="393E6511" w14:textId="77777777" w:rsid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6DEBA8E9" w14:textId="7E028106" w:rsidR="00DB3497" w:rsidRDefault="00D94C6D" w:rsidP="005C06C3">
      <w:pPr>
        <w:pStyle w:val="KeinLeerraum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Folgende</w:t>
      </w:r>
      <w:r w:rsidR="00DB349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Urnen- und Briefw</w:t>
      </w:r>
      <w:r w:rsidR="00DB3497">
        <w:rPr>
          <w:rFonts w:ascii="Candara" w:hAnsi="Candara"/>
          <w:sz w:val="24"/>
          <w:szCs w:val="24"/>
        </w:rPr>
        <w:t xml:space="preserve">ahllokale </w:t>
      </w:r>
      <w:r>
        <w:rPr>
          <w:rFonts w:ascii="Candara" w:hAnsi="Candara"/>
          <w:sz w:val="24"/>
          <w:szCs w:val="24"/>
        </w:rPr>
        <w:t>werden eingerichtet:</w:t>
      </w:r>
    </w:p>
    <w:p w14:paraId="3CCFA6C0" w14:textId="77777777" w:rsidR="00DB3497" w:rsidRDefault="00DB3497" w:rsidP="005C06C3">
      <w:pPr>
        <w:pStyle w:val="KeinLeerraum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100BD" w14:paraId="1BBF1B17" w14:textId="77777777" w:rsidTr="00C100BD">
        <w:tc>
          <w:tcPr>
            <w:tcW w:w="2972" w:type="dxa"/>
          </w:tcPr>
          <w:p w14:paraId="42B89462" w14:textId="616A505B" w:rsidR="00C100BD" w:rsidRDefault="00C100BD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0001 MEEDER, mit Einzelberg und Birkenmo</w:t>
            </w:r>
            <w:r w:rsidR="00F22374">
              <w:rPr>
                <w:rFonts w:ascii="Candara" w:hAnsi="Candara"/>
                <w:sz w:val="24"/>
                <w:szCs w:val="24"/>
              </w:rPr>
              <w:t>o</w:t>
            </w:r>
            <w:r>
              <w:rPr>
                <w:rFonts w:ascii="Candara" w:hAnsi="Candara"/>
                <w:sz w:val="24"/>
                <w:szCs w:val="24"/>
              </w:rPr>
              <w:t>r</w:t>
            </w:r>
          </w:p>
        </w:tc>
        <w:tc>
          <w:tcPr>
            <w:tcW w:w="6090" w:type="dxa"/>
          </w:tcPr>
          <w:p w14:paraId="3E213A1C" w14:textId="35EB4C7B" w:rsidR="00C100BD" w:rsidRDefault="00C100BD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Meeder, Anna-B-Eckstein-Schule, Eingang AULA</w:t>
            </w:r>
          </w:p>
        </w:tc>
      </w:tr>
      <w:tr w:rsidR="00C100BD" w14:paraId="1033F1C1" w14:textId="77777777" w:rsidTr="00C100BD">
        <w:tc>
          <w:tcPr>
            <w:tcW w:w="2972" w:type="dxa"/>
          </w:tcPr>
          <w:p w14:paraId="0D7F0FCF" w14:textId="63ED9053" w:rsidR="00C100BD" w:rsidRDefault="00C100BD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0002 BEUERFELD, mit Drossenhausen und Moggenbrunn</w:t>
            </w:r>
          </w:p>
        </w:tc>
        <w:tc>
          <w:tcPr>
            <w:tcW w:w="6090" w:type="dxa"/>
          </w:tcPr>
          <w:p w14:paraId="5E8E327E" w14:textId="2BDF76F7" w:rsidR="00C100BD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Gemeinschaftshaus  Beuerfeld, Schustersweg 6</w:t>
            </w:r>
          </w:p>
        </w:tc>
      </w:tr>
      <w:tr w:rsidR="00C100BD" w14:paraId="65452083" w14:textId="77777777" w:rsidTr="004A5D09">
        <w:trPr>
          <w:trHeight w:val="1049"/>
        </w:trPr>
        <w:tc>
          <w:tcPr>
            <w:tcW w:w="2972" w:type="dxa"/>
          </w:tcPr>
          <w:p w14:paraId="33CE34C2" w14:textId="79DE1C55" w:rsidR="00C100BD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0003 OTTOWIND, mit Mirsdorf, Kleinwalbur und Ahlstadt</w:t>
            </w:r>
          </w:p>
        </w:tc>
        <w:tc>
          <w:tcPr>
            <w:tcW w:w="6090" w:type="dxa"/>
          </w:tcPr>
          <w:p w14:paraId="08CAC06F" w14:textId="3D310ADE" w:rsidR="00C100BD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Vereinsheim TV 1869 Ottowind, Steinach 8</w:t>
            </w:r>
          </w:p>
        </w:tc>
      </w:tr>
      <w:tr w:rsidR="00C100BD" w14:paraId="35269D9A" w14:textId="77777777" w:rsidTr="00C100BD">
        <w:tc>
          <w:tcPr>
            <w:tcW w:w="2972" w:type="dxa"/>
          </w:tcPr>
          <w:p w14:paraId="27FD38A7" w14:textId="4699A579" w:rsidR="00C100BD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0004 GROßWALB</w:t>
            </w:r>
            <w:r w:rsidR="00F22374">
              <w:rPr>
                <w:rFonts w:ascii="Candara" w:hAnsi="Candara"/>
                <w:sz w:val="24"/>
                <w:szCs w:val="24"/>
              </w:rPr>
              <w:t>U</w:t>
            </w:r>
            <w:r>
              <w:rPr>
                <w:rFonts w:ascii="Candara" w:hAnsi="Candara"/>
                <w:sz w:val="24"/>
                <w:szCs w:val="24"/>
              </w:rPr>
              <w:t>R mit Neida</w:t>
            </w:r>
          </w:p>
        </w:tc>
        <w:tc>
          <w:tcPr>
            <w:tcW w:w="6090" w:type="dxa"/>
          </w:tcPr>
          <w:p w14:paraId="38732A32" w14:textId="106C3618" w:rsidR="00C100BD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Haus der Bäuerin, Großwalbur, Elsaer Weg 1, </w:t>
            </w:r>
          </w:p>
        </w:tc>
      </w:tr>
      <w:tr w:rsidR="00C100BD" w14:paraId="21610F5B" w14:textId="77777777" w:rsidTr="00C100BD">
        <w:tc>
          <w:tcPr>
            <w:tcW w:w="2972" w:type="dxa"/>
          </w:tcPr>
          <w:p w14:paraId="2578E3D4" w14:textId="684921D1" w:rsidR="00C100BD" w:rsidRPr="004A5D09" w:rsidRDefault="004A5D09" w:rsidP="005C06C3">
            <w:pPr>
              <w:pStyle w:val="KeinLeerraum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A5D09">
              <w:rPr>
                <w:rFonts w:ascii="Candara" w:hAnsi="Candara"/>
                <w:b/>
                <w:bCs/>
                <w:sz w:val="24"/>
                <w:szCs w:val="24"/>
              </w:rPr>
              <w:t>0005 WIESENFELD mit Kösfeld, Herbartsdorf und Sulzdorf</w:t>
            </w:r>
          </w:p>
        </w:tc>
        <w:tc>
          <w:tcPr>
            <w:tcW w:w="6090" w:type="dxa"/>
          </w:tcPr>
          <w:p w14:paraId="29C90F6A" w14:textId="3008916E" w:rsidR="00C100BD" w:rsidRPr="004A5D09" w:rsidRDefault="004A5D09" w:rsidP="005C06C3">
            <w:pPr>
              <w:pStyle w:val="KeinLeerraum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A5D09">
              <w:rPr>
                <w:rFonts w:ascii="Candara" w:hAnsi="Candara"/>
                <w:b/>
                <w:bCs/>
                <w:sz w:val="24"/>
                <w:szCs w:val="24"/>
              </w:rPr>
              <w:t>SCHULUNGSRAUM, Feuerwehrverein Wiesenfeld, Siedlungsstraße 7</w:t>
            </w:r>
          </w:p>
        </w:tc>
      </w:tr>
      <w:tr w:rsidR="00C100BD" w14:paraId="1C21E9C2" w14:textId="77777777" w:rsidTr="00C100BD">
        <w:tc>
          <w:tcPr>
            <w:tcW w:w="2972" w:type="dxa"/>
          </w:tcPr>
          <w:p w14:paraId="2396D23A" w14:textId="39A8C297" w:rsidR="00C100BD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0011 BRIEFWAHL</w:t>
            </w:r>
          </w:p>
        </w:tc>
        <w:tc>
          <w:tcPr>
            <w:tcW w:w="6090" w:type="dxa"/>
          </w:tcPr>
          <w:p w14:paraId="6C0BCF70" w14:textId="4B8B4476" w:rsidR="00C100BD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RATHAUS MEEDER, SITZUNGSSAAL</w:t>
            </w:r>
          </w:p>
        </w:tc>
      </w:tr>
      <w:tr w:rsidR="004A5D09" w14:paraId="750E9B27" w14:textId="77777777" w:rsidTr="00C100BD">
        <w:tc>
          <w:tcPr>
            <w:tcW w:w="2972" w:type="dxa"/>
          </w:tcPr>
          <w:p w14:paraId="79324752" w14:textId="4F05FFD8" w:rsidR="004A5D09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0012 BRIEFWAHL</w:t>
            </w:r>
          </w:p>
        </w:tc>
        <w:tc>
          <w:tcPr>
            <w:tcW w:w="6090" w:type="dxa"/>
          </w:tcPr>
          <w:p w14:paraId="18E71B4A" w14:textId="255A90A6" w:rsidR="004A5D09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ANNA-B-ECKSTEIN-SCHULE, Klassenzimmer</w:t>
            </w:r>
          </w:p>
        </w:tc>
      </w:tr>
      <w:tr w:rsidR="004A5D09" w14:paraId="101F8B5A" w14:textId="77777777" w:rsidTr="00C100BD">
        <w:tc>
          <w:tcPr>
            <w:tcW w:w="2972" w:type="dxa"/>
          </w:tcPr>
          <w:p w14:paraId="2D7D0A0B" w14:textId="7A6ECB10" w:rsidR="004A5D09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0013 BRIEFWAHL</w:t>
            </w:r>
          </w:p>
        </w:tc>
        <w:tc>
          <w:tcPr>
            <w:tcW w:w="6090" w:type="dxa"/>
          </w:tcPr>
          <w:p w14:paraId="30F708F6" w14:textId="54530494" w:rsidR="004A5D09" w:rsidRDefault="004A5D09" w:rsidP="005C06C3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ANNA-B-ECKSTEIN-SCHULE, Klassenzimmer</w:t>
            </w:r>
          </w:p>
        </w:tc>
      </w:tr>
    </w:tbl>
    <w:p w14:paraId="29B7FD9E" w14:textId="663F4041" w:rsid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25D2C31A" w14:textId="37550C9D" w:rsidR="003148E4" w:rsidRDefault="003148E4" w:rsidP="005C06C3">
      <w:pPr>
        <w:pStyle w:val="KeinLeerraum"/>
        <w:rPr>
          <w:rFonts w:ascii="Candara" w:hAnsi="Candara"/>
          <w:sz w:val="24"/>
          <w:szCs w:val="24"/>
        </w:rPr>
      </w:pPr>
    </w:p>
    <w:p w14:paraId="71DDCC08" w14:textId="2C0BC720" w:rsidR="0073771E" w:rsidRDefault="003148E4" w:rsidP="005C06C3">
      <w:pPr>
        <w:pStyle w:val="KeinLeerraum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Aufgrund der besonderen Situation wäre es </w:t>
      </w:r>
      <w:r w:rsidR="00F22374">
        <w:rPr>
          <w:rFonts w:ascii="Candara" w:hAnsi="Candara"/>
          <w:sz w:val="24"/>
          <w:szCs w:val="24"/>
        </w:rPr>
        <w:t>prima,</w:t>
      </w:r>
      <w:r>
        <w:rPr>
          <w:rFonts w:ascii="Candara" w:hAnsi="Candara"/>
          <w:sz w:val="24"/>
          <w:szCs w:val="24"/>
        </w:rPr>
        <w:t xml:space="preserve"> wenn</w:t>
      </w:r>
      <w:r w:rsidR="0073771E">
        <w:rPr>
          <w:rFonts w:ascii="Candara" w:hAnsi="Candara"/>
          <w:sz w:val="24"/>
          <w:szCs w:val="24"/>
        </w:rPr>
        <w:t xml:space="preserve"> Sie</w:t>
      </w:r>
      <w:r>
        <w:rPr>
          <w:rFonts w:ascii="Candara" w:hAnsi="Candara"/>
          <w:sz w:val="24"/>
          <w:szCs w:val="24"/>
        </w:rPr>
        <w:t xml:space="preserve"> </w:t>
      </w:r>
      <w:r w:rsidR="0073771E">
        <w:rPr>
          <w:rFonts w:ascii="Candara" w:hAnsi="Candara"/>
          <w:sz w:val="24"/>
          <w:szCs w:val="24"/>
        </w:rPr>
        <w:t xml:space="preserve">nicht so dringliche </w:t>
      </w:r>
      <w:r w:rsidR="00D94C6D" w:rsidRPr="00D94C6D">
        <w:rPr>
          <w:rFonts w:ascii="Candara" w:hAnsi="Candara"/>
          <w:sz w:val="24"/>
          <w:szCs w:val="24"/>
        </w:rPr>
        <w:t>Anliegen</w:t>
      </w:r>
      <w:r w:rsidR="0073771E">
        <w:rPr>
          <w:rFonts w:ascii="Candara" w:hAnsi="Candara"/>
          <w:sz w:val="24"/>
          <w:szCs w:val="24"/>
        </w:rPr>
        <w:t xml:space="preserve"> </w:t>
      </w:r>
      <w:r w:rsidR="00D94C6D" w:rsidRPr="00D94C6D">
        <w:rPr>
          <w:rFonts w:ascii="Candara" w:hAnsi="Candara"/>
          <w:sz w:val="24"/>
          <w:szCs w:val="24"/>
        </w:rPr>
        <w:t xml:space="preserve"> auf </w:t>
      </w:r>
      <w:r w:rsidR="0073771E">
        <w:rPr>
          <w:rFonts w:ascii="Candara" w:hAnsi="Candara"/>
          <w:sz w:val="24"/>
          <w:szCs w:val="24"/>
        </w:rPr>
        <w:t>Öffnungszeiten</w:t>
      </w:r>
      <w:r w:rsidR="00D94C6D" w:rsidRPr="00D94C6D">
        <w:rPr>
          <w:rFonts w:ascii="Candara" w:hAnsi="Candara"/>
          <w:sz w:val="24"/>
          <w:szCs w:val="24"/>
        </w:rPr>
        <w:t xml:space="preserve"> </w:t>
      </w:r>
      <w:r w:rsidR="00D94C6D" w:rsidRPr="0073771E">
        <w:rPr>
          <w:rFonts w:ascii="Candara" w:hAnsi="Candara"/>
          <w:b/>
          <w:bCs/>
          <w:sz w:val="24"/>
          <w:szCs w:val="24"/>
        </w:rPr>
        <w:t>nach dem 24.02.2025</w:t>
      </w:r>
      <w:r w:rsidR="00D94C6D" w:rsidRPr="00D94C6D">
        <w:rPr>
          <w:rFonts w:ascii="Candara" w:hAnsi="Candara"/>
          <w:sz w:val="24"/>
          <w:szCs w:val="24"/>
        </w:rPr>
        <w:t xml:space="preserve"> verschieben. Für dringliche Angelegenheiten gelten die üblichen Öffnungszeiten </w:t>
      </w:r>
      <w:r w:rsidR="0073771E">
        <w:rPr>
          <w:rFonts w:ascii="Candara" w:hAnsi="Candara"/>
          <w:sz w:val="24"/>
          <w:szCs w:val="24"/>
        </w:rPr>
        <w:t>der Gemeindeverwaltung</w:t>
      </w:r>
      <w:r w:rsidR="00D94C6D" w:rsidRPr="00D94C6D">
        <w:rPr>
          <w:rFonts w:ascii="Candara" w:hAnsi="Candara"/>
          <w:sz w:val="24"/>
          <w:szCs w:val="24"/>
        </w:rPr>
        <w:t xml:space="preserve">. </w:t>
      </w:r>
    </w:p>
    <w:p w14:paraId="0A4BDF4C" w14:textId="77777777" w:rsidR="00F22374" w:rsidRDefault="00F22374" w:rsidP="005C06C3">
      <w:pPr>
        <w:pStyle w:val="KeinLeerraum"/>
        <w:rPr>
          <w:rFonts w:ascii="Candara" w:hAnsi="Candara"/>
          <w:sz w:val="24"/>
          <w:szCs w:val="24"/>
        </w:rPr>
      </w:pPr>
    </w:p>
    <w:p w14:paraId="09105303" w14:textId="51BC8FAE" w:rsidR="00EC052E" w:rsidRDefault="00D94C6D" w:rsidP="005C06C3">
      <w:pPr>
        <w:pStyle w:val="KeinLeerraum"/>
        <w:rPr>
          <w:rFonts w:ascii="Candara" w:hAnsi="Candara"/>
          <w:sz w:val="24"/>
          <w:szCs w:val="24"/>
        </w:rPr>
      </w:pPr>
      <w:r w:rsidRPr="00D94C6D">
        <w:rPr>
          <w:rFonts w:ascii="Candara" w:hAnsi="Candara"/>
          <w:sz w:val="24"/>
          <w:szCs w:val="24"/>
        </w:rPr>
        <w:t>Für alle anderen Bereich</w:t>
      </w:r>
      <w:r w:rsidR="0073771E">
        <w:rPr>
          <w:rFonts w:ascii="Candara" w:hAnsi="Candara"/>
          <w:sz w:val="24"/>
          <w:szCs w:val="24"/>
        </w:rPr>
        <w:t>e</w:t>
      </w:r>
      <w:r w:rsidRPr="00D94C6D">
        <w:rPr>
          <w:rFonts w:ascii="Candara" w:hAnsi="Candara"/>
          <w:sz w:val="24"/>
          <w:szCs w:val="24"/>
        </w:rPr>
        <w:t xml:space="preserve"> im Rathaus gelten die </w:t>
      </w:r>
      <w:r w:rsidR="0073771E">
        <w:rPr>
          <w:rFonts w:ascii="Candara" w:hAnsi="Candara"/>
          <w:sz w:val="24"/>
          <w:szCs w:val="24"/>
        </w:rPr>
        <w:t>regulären</w:t>
      </w:r>
      <w:r w:rsidRPr="00D94C6D">
        <w:rPr>
          <w:rFonts w:ascii="Candara" w:hAnsi="Candara"/>
          <w:sz w:val="24"/>
          <w:szCs w:val="24"/>
        </w:rPr>
        <w:t xml:space="preserve"> Öffnungszeiten.</w:t>
      </w:r>
    </w:p>
    <w:p w14:paraId="7A076C75" w14:textId="77777777" w:rsidR="00EC052E" w:rsidRPr="005C06C3" w:rsidRDefault="00EC052E" w:rsidP="005C06C3">
      <w:pPr>
        <w:pStyle w:val="KeinLeerraum"/>
        <w:rPr>
          <w:rFonts w:ascii="Candara" w:hAnsi="Candara"/>
          <w:sz w:val="24"/>
          <w:szCs w:val="24"/>
        </w:rPr>
      </w:pPr>
    </w:p>
    <w:p w14:paraId="128951F8" w14:textId="77777777" w:rsidR="005C06C3" w:rsidRPr="005C06C3" w:rsidRDefault="005C06C3" w:rsidP="005C06C3">
      <w:pPr>
        <w:pStyle w:val="KeinLeerraum"/>
        <w:rPr>
          <w:rFonts w:ascii="Candara" w:hAnsi="Candara"/>
          <w:sz w:val="24"/>
          <w:szCs w:val="24"/>
        </w:rPr>
      </w:pPr>
    </w:p>
    <w:p w14:paraId="391A5A15" w14:textId="4A02832D" w:rsidR="005C06C3" w:rsidRPr="005C06C3" w:rsidRDefault="0073771E" w:rsidP="005C06C3">
      <w:pPr>
        <w:pStyle w:val="KeinLeerraum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Ihr</w:t>
      </w:r>
      <w:r w:rsidR="005C06C3" w:rsidRPr="005C06C3">
        <w:rPr>
          <w:rFonts w:ascii="Candara" w:hAnsi="Candara"/>
          <w:sz w:val="24"/>
          <w:szCs w:val="24"/>
        </w:rPr>
        <w:t xml:space="preserve"> Wahlamt</w:t>
      </w:r>
    </w:p>
    <w:p w14:paraId="14540687" w14:textId="77777777" w:rsidR="00E40944" w:rsidRDefault="00E40944">
      <w:pPr>
        <w:rPr>
          <w:rFonts w:ascii="Candara" w:hAnsi="Candara"/>
        </w:rPr>
      </w:pPr>
    </w:p>
    <w:p w14:paraId="013E865B" w14:textId="77777777" w:rsidR="00F22374" w:rsidRDefault="00F22374">
      <w:pPr>
        <w:rPr>
          <w:rFonts w:ascii="Candara" w:hAnsi="Candara"/>
        </w:rPr>
      </w:pPr>
    </w:p>
    <w:p w14:paraId="7AF17CA0" w14:textId="77777777" w:rsidR="00F22374" w:rsidRDefault="00F22374">
      <w:pPr>
        <w:rPr>
          <w:rFonts w:ascii="Candara" w:hAnsi="Candara"/>
        </w:rPr>
      </w:pPr>
    </w:p>
    <w:p w14:paraId="373374F4" w14:textId="77777777" w:rsidR="00F22374" w:rsidRDefault="00F22374">
      <w:pPr>
        <w:rPr>
          <w:rFonts w:ascii="Candara" w:hAnsi="Candara"/>
        </w:rPr>
      </w:pPr>
    </w:p>
    <w:p w14:paraId="2F9FAFF7" w14:textId="77777777" w:rsidR="00F22374" w:rsidRDefault="00F22374">
      <w:pPr>
        <w:rPr>
          <w:rFonts w:ascii="Candara" w:hAnsi="Candara"/>
        </w:rPr>
      </w:pPr>
    </w:p>
    <w:p w14:paraId="4AA4E0D9" w14:textId="26753514" w:rsidR="00F22374" w:rsidRPr="007A5EAD" w:rsidRDefault="00F22374">
      <w:pPr>
        <w:rPr>
          <w:rFonts w:ascii="Candara" w:hAnsi="Candara"/>
          <w:b/>
          <w:bCs/>
        </w:rPr>
      </w:pPr>
      <w:r w:rsidRPr="007A5EAD">
        <w:rPr>
          <w:rFonts w:ascii="Candara" w:hAnsi="Candara"/>
          <w:b/>
          <w:bCs/>
        </w:rPr>
        <w:t>Bitte beachten!</w:t>
      </w:r>
    </w:p>
    <w:p w14:paraId="2CEDACB3" w14:textId="3628D9A2" w:rsidR="00F22374" w:rsidRPr="005C06C3" w:rsidRDefault="00F22374">
      <w:pPr>
        <w:rPr>
          <w:rFonts w:ascii="Candara" w:hAnsi="Candara"/>
        </w:rPr>
      </w:pPr>
      <w:r>
        <w:rPr>
          <w:rFonts w:ascii="Candara" w:hAnsi="Candara"/>
        </w:rPr>
        <w:t>Das Bürgerbüro, Einwohnermeldeamt und Gewerbeamt sind am Montag, 24.02.2025 für die Nachbearbeitung der Wahl geschlossen!</w:t>
      </w:r>
    </w:p>
    <w:sectPr w:rsidR="00F22374" w:rsidRPr="005C06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3"/>
    <w:rsid w:val="0009177B"/>
    <w:rsid w:val="001A189B"/>
    <w:rsid w:val="00262DE5"/>
    <w:rsid w:val="003148E4"/>
    <w:rsid w:val="004A5D09"/>
    <w:rsid w:val="005C06C3"/>
    <w:rsid w:val="00707F2A"/>
    <w:rsid w:val="0073771E"/>
    <w:rsid w:val="007A5EAD"/>
    <w:rsid w:val="00950952"/>
    <w:rsid w:val="00AD3551"/>
    <w:rsid w:val="00C100BD"/>
    <w:rsid w:val="00D94C6D"/>
    <w:rsid w:val="00DB3497"/>
    <w:rsid w:val="00E40944"/>
    <w:rsid w:val="00EC052E"/>
    <w:rsid w:val="00F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C8C4"/>
  <w15:chartTrackingRefBased/>
  <w15:docId w15:val="{425A54A6-0779-47D7-9E38-AD815BE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0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6C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06C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06C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06C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06C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06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06C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06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06C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06C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06C3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5C06C3"/>
    <w:pPr>
      <w:spacing w:after="0" w:line="240" w:lineRule="auto"/>
    </w:pPr>
    <w:rPr>
      <w:kern w:val="2"/>
      <w14:ligatures w14:val="standardContextual"/>
    </w:rPr>
  </w:style>
  <w:style w:type="table" w:styleId="Tabellenraster">
    <w:name w:val="Table Grid"/>
    <w:basedOn w:val="NormaleTabelle"/>
    <w:uiPriority w:val="39"/>
    <w:rsid w:val="00C1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Wielgosch</dc:creator>
  <cp:keywords/>
  <dc:description/>
  <cp:lastModifiedBy>Helga Wielgosch</cp:lastModifiedBy>
  <cp:revision>4</cp:revision>
  <cp:lastPrinted>2025-01-13T13:52:00Z</cp:lastPrinted>
  <dcterms:created xsi:type="dcterms:W3CDTF">2025-01-13T10:57:00Z</dcterms:created>
  <dcterms:modified xsi:type="dcterms:W3CDTF">2025-01-13T16:57:00Z</dcterms:modified>
</cp:coreProperties>
</file>